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C026" w14:textId="5BF41275" w:rsidR="00D345AD" w:rsidRDefault="00D345AD" w:rsidP="00D345A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LEGISLATIVO Nº. </w:t>
      </w:r>
      <w:r w:rsidR="001B56BA">
        <w:rPr>
          <w:rFonts w:ascii="Arial" w:hAnsi="Arial" w:cs="Arial"/>
          <w:b/>
          <w:sz w:val="24"/>
          <w:szCs w:val="24"/>
        </w:rPr>
        <w:t>002</w:t>
      </w:r>
      <w:r w:rsidR="006725E9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202</w:t>
      </w:r>
      <w:r w:rsidR="006564F9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, DE </w:t>
      </w:r>
      <w:r w:rsidR="008F4425">
        <w:rPr>
          <w:rFonts w:ascii="Arial" w:hAnsi="Arial" w:cs="Arial"/>
          <w:b/>
          <w:sz w:val="24"/>
          <w:szCs w:val="24"/>
        </w:rPr>
        <w:t>0</w:t>
      </w:r>
      <w:r w:rsidR="001B56BA">
        <w:rPr>
          <w:rFonts w:ascii="Arial" w:hAnsi="Arial" w:cs="Arial"/>
          <w:b/>
          <w:sz w:val="24"/>
          <w:szCs w:val="24"/>
        </w:rPr>
        <w:t>7</w:t>
      </w:r>
      <w:r w:rsidR="008F442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D40205">
        <w:rPr>
          <w:rFonts w:ascii="Arial" w:hAnsi="Arial" w:cs="Arial"/>
          <w:b/>
          <w:sz w:val="24"/>
          <w:szCs w:val="24"/>
        </w:rPr>
        <w:t>ABRIL</w:t>
      </w:r>
      <w:r>
        <w:rPr>
          <w:rFonts w:ascii="Arial" w:hAnsi="Arial" w:cs="Arial"/>
          <w:b/>
          <w:sz w:val="24"/>
          <w:szCs w:val="24"/>
        </w:rPr>
        <w:t xml:space="preserve"> DE 202</w:t>
      </w:r>
      <w:r w:rsidR="001B56BA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</w:t>
      </w:r>
    </w:p>
    <w:p w14:paraId="65A462B8" w14:textId="77777777" w:rsidR="00D345AD" w:rsidRDefault="00D345AD" w:rsidP="00D345AD">
      <w:pPr>
        <w:jc w:val="both"/>
        <w:rPr>
          <w:rFonts w:ascii="Arial" w:hAnsi="Arial" w:cs="Arial"/>
          <w:b/>
          <w:sz w:val="24"/>
          <w:szCs w:val="24"/>
        </w:rPr>
      </w:pPr>
    </w:p>
    <w:p w14:paraId="60AE3CDF" w14:textId="5B3BBB35" w:rsidR="00A61581" w:rsidRPr="00DC6BCD" w:rsidRDefault="00A61581" w:rsidP="00A61581">
      <w:pPr>
        <w:ind w:left="3686"/>
        <w:jc w:val="both"/>
        <w:rPr>
          <w:rFonts w:ascii="Arial" w:hAnsi="Arial" w:cs="Arial"/>
          <w:b/>
          <w:sz w:val="24"/>
          <w:szCs w:val="24"/>
        </w:rPr>
      </w:pPr>
      <w:r w:rsidRPr="00DC6BCD">
        <w:rPr>
          <w:rFonts w:ascii="Arial" w:hAnsi="Arial" w:cs="Arial"/>
          <w:b/>
          <w:sz w:val="24"/>
          <w:szCs w:val="24"/>
        </w:rPr>
        <w:t xml:space="preserve">Declara de Utilidade Pública Municipal a </w:t>
      </w:r>
      <w:r w:rsidR="00232F8C">
        <w:rPr>
          <w:rFonts w:ascii="Arial" w:hAnsi="Arial" w:cs="Arial"/>
          <w:b/>
          <w:sz w:val="24"/>
          <w:szCs w:val="24"/>
        </w:rPr>
        <w:t>ADPAI</w:t>
      </w:r>
      <w:r w:rsidR="00232F8C" w:rsidRPr="00DC6BCD">
        <w:rPr>
          <w:rFonts w:ascii="Arial" w:hAnsi="Arial" w:cs="Arial"/>
          <w:b/>
          <w:sz w:val="24"/>
          <w:szCs w:val="24"/>
        </w:rPr>
        <w:t xml:space="preserve"> – </w:t>
      </w:r>
      <w:r w:rsidR="00232F8C">
        <w:rPr>
          <w:rFonts w:ascii="Arial" w:hAnsi="Arial" w:cs="Arial"/>
          <w:b/>
          <w:sz w:val="24"/>
          <w:szCs w:val="24"/>
        </w:rPr>
        <w:t>ASSOCIAÇÃO DE DEFESA E PROTEÇÃO DOS ANIMAIS DE ITAGIBÁ</w:t>
      </w:r>
      <w:r>
        <w:rPr>
          <w:rFonts w:ascii="Arial" w:hAnsi="Arial" w:cs="Arial"/>
          <w:b/>
          <w:sz w:val="24"/>
          <w:szCs w:val="24"/>
        </w:rPr>
        <w:t>,</w:t>
      </w:r>
      <w:r w:rsidR="003A0710">
        <w:rPr>
          <w:rFonts w:ascii="Arial" w:hAnsi="Arial" w:cs="Arial"/>
          <w:b/>
          <w:sz w:val="24"/>
          <w:szCs w:val="24"/>
        </w:rPr>
        <w:t xml:space="preserve"> </w:t>
      </w:r>
      <w:r w:rsidRPr="00DC6BCD">
        <w:rPr>
          <w:rFonts w:ascii="Arial" w:hAnsi="Arial" w:cs="Arial"/>
          <w:b/>
          <w:sz w:val="24"/>
          <w:szCs w:val="24"/>
        </w:rPr>
        <w:t>Município de Itagibá, Estado da Bahia e dá outras providências.</w:t>
      </w:r>
    </w:p>
    <w:p w14:paraId="17620E02" w14:textId="77777777" w:rsidR="00A61581" w:rsidRPr="00DC6BCD" w:rsidRDefault="00A61581" w:rsidP="00A61581">
      <w:pPr>
        <w:jc w:val="both"/>
        <w:rPr>
          <w:rFonts w:ascii="Arial" w:hAnsi="Arial" w:cs="Arial"/>
          <w:b/>
          <w:sz w:val="24"/>
          <w:szCs w:val="24"/>
        </w:rPr>
      </w:pPr>
    </w:p>
    <w:p w14:paraId="27C011C9" w14:textId="77777777" w:rsidR="00A61581" w:rsidRPr="00DC6BCD" w:rsidRDefault="00A61581" w:rsidP="00A61581">
      <w:pPr>
        <w:jc w:val="both"/>
        <w:rPr>
          <w:rFonts w:ascii="Arial" w:hAnsi="Arial" w:cs="Arial"/>
          <w:b/>
          <w:sz w:val="24"/>
          <w:szCs w:val="24"/>
        </w:rPr>
      </w:pPr>
    </w:p>
    <w:p w14:paraId="0E770232" w14:textId="77777777" w:rsidR="00A61581" w:rsidRPr="00DC6BCD" w:rsidRDefault="00A61581" w:rsidP="00A61581">
      <w:pPr>
        <w:jc w:val="both"/>
        <w:rPr>
          <w:rFonts w:ascii="Arial" w:hAnsi="Arial" w:cs="Arial"/>
          <w:sz w:val="24"/>
          <w:szCs w:val="24"/>
        </w:rPr>
      </w:pPr>
      <w:r w:rsidRPr="00DC6BCD">
        <w:rPr>
          <w:rFonts w:ascii="Arial" w:hAnsi="Arial" w:cs="Arial"/>
          <w:b/>
          <w:sz w:val="24"/>
          <w:szCs w:val="24"/>
        </w:rPr>
        <w:t xml:space="preserve">A CÂMARA MUNICIPAL DE ITAGIBÁ, ESTADO DA BAHIA, </w:t>
      </w:r>
      <w:r w:rsidRPr="00DC6BCD">
        <w:rPr>
          <w:rFonts w:ascii="Arial" w:hAnsi="Arial" w:cs="Arial"/>
          <w:sz w:val="24"/>
          <w:szCs w:val="24"/>
        </w:rPr>
        <w:t xml:space="preserve">após apreciação e aprovação por parte de seus pares, </w:t>
      </w:r>
    </w:p>
    <w:p w14:paraId="069BF828" w14:textId="77777777" w:rsidR="00A61581" w:rsidRPr="00DC6BCD" w:rsidRDefault="00A61581" w:rsidP="00A61581">
      <w:pPr>
        <w:jc w:val="both"/>
        <w:rPr>
          <w:rFonts w:ascii="Arial" w:hAnsi="Arial" w:cs="Arial"/>
          <w:sz w:val="24"/>
          <w:szCs w:val="24"/>
        </w:rPr>
      </w:pPr>
    </w:p>
    <w:p w14:paraId="288BCEA8" w14:textId="77777777" w:rsidR="00A61581" w:rsidRPr="00DC6BCD" w:rsidRDefault="00A61581" w:rsidP="00A61581">
      <w:pPr>
        <w:jc w:val="both"/>
        <w:rPr>
          <w:rFonts w:ascii="Arial" w:hAnsi="Arial" w:cs="Arial"/>
          <w:b/>
          <w:sz w:val="24"/>
          <w:szCs w:val="24"/>
        </w:rPr>
      </w:pPr>
      <w:r w:rsidRPr="00DC6BCD">
        <w:rPr>
          <w:rFonts w:ascii="Arial" w:hAnsi="Arial" w:cs="Arial"/>
          <w:b/>
          <w:sz w:val="24"/>
          <w:szCs w:val="24"/>
        </w:rPr>
        <w:t>DECRETA:</w:t>
      </w:r>
    </w:p>
    <w:p w14:paraId="1683B862" w14:textId="77777777" w:rsidR="00A61581" w:rsidRPr="00DC6BCD" w:rsidRDefault="00A61581" w:rsidP="00A61581">
      <w:pPr>
        <w:jc w:val="both"/>
        <w:rPr>
          <w:rFonts w:ascii="Arial" w:hAnsi="Arial" w:cs="Arial"/>
          <w:sz w:val="24"/>
          <w:szCs w:val="24"/>
        </w:rPr>
      </w:pPr>
    </w:p>
    <w:p w14:paraId="564547AA" w14:textId="60EC8584" w:rsidR="00A61581" w:rsidRPr="00DC6BCD" w:rsidRDefault="00A61581" w:rsidP="00A61581">
      <w:pPr>
        <w:jc w:val="both"/>
        <w:rPr>
          <w:rFonts w:ascii="Arial" w:hAnsi="Arial" w:cs="Arial"/>
          <w:sz w:val="24"/>
          <w:szCs w:val="24"/>
        </w:rPr>
      </w:pPr>
      <w:r w:rsidRPr="00DC6BCD">
        <w:rPr>
          <w:rFonts w:ascii="Arial" w:hAnsi="Arial" w:cs="Arial"/>
          <w:b/>
          <w:sz w:val="24"/>
          <w:szCs w:val="24"/>
        </w:rPr>
        <w:t xml:space="preserve">Art. 1º. </w:t>
      </w:r>
      <w:r w:rsidRPr="00DC6BCD">
        <w:rPr>
          <w:rFonts w:ascii="Arial" w:hAnsi="Arial" w:cs="Arial"/>
          <w:sz w:val="24"/>
          <w:szCs w:val="24"/>
        </w:rPr>
        <w:t xml:space="preserve">Reconhecer e denominar de Utilidade Pública Municipal a </w:t>
      </w:r>
      <w:r w:rsidR="001B56BA">
        <w:rPr>
          <w:rFonts w:ascii="Arial" w:hAnsi="Arial" w:cs="Arial"/>
          <w:b/>
          <w:sz w:val="24"/>
          <w:szCs w:val="24"/>
        </w:rPr>
        <w:t>ADPAI</w:t>
      </w:r>
      <w:r w:rsidRPr="00DC6BCD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 xml:space="preserve">ASSOCIAÇÃO </w:t>
      </w:r>
      <w:r w:rsidR="001B56BA">
        <w:rPr>
          <w:rFonts w:ascii="Arial" w:hAnsi="Arial" w:cs="Arial"/>
          <w:b/>
          <w:sz w:val="24"/>
          <w:szCs w:val="24"/>
        </w:rPr>
        <w:t xml:space="preserve">DE DEFESA E PROTEÇÃO DOS ANIMAIS DE ITAGIBÁ </w:t>
      </w:r>
      <w:r w:rsidRPr="00DC6BCD">
        <w:rPr>
          <w:rFonts w:ascii="Arial" w:hAnsi="Arial" w:cs="Arial"/>
          <w:b/>
          <w:bCs/>
          <w:sz w:val="24"/>
          <w:szCs w:val="24"/>
        </w:rPr>
        <w:t xml:space="preserve">– CNPJ </w:t>
      </w:r>
      <w:r w:rsidR="001B56BA">
        <w:rPr>
          <w:rFonts w:ascii="Arial" w:hAnsi="Arial" w:cs="Arial"/>
          <w:b/>
          <w:bCs/>
          <w:sz w:val="24"/>
          <w:szCs w:val="24"/>
        </w:rPr>
        <w:t>63.090.743/0001-10</w:t>
      </w:r>
      <w:r w:rsidRPr="00DC6BCD">
        <w:rPr>
          <w:rFonts w:ascii="Arial" w:hAnsi="Arial" w:cs="Arial"/>
          <w:b/>
          <w:bCs/>
          <w:sz w:val="24"/>
          <w:szCs w:val="24"/>
        </w:rPr>
        <w:t>,</w:t>
      </w:r>
      <w:r w:rsidRPr="00DC6BCD">
        <w:rPr>
          <w:rFonts w:ascii="Arial" w:hAnsi="Arial" w:cs="Arial"/>
          <w:sz w:val="24"/>
          <w:szCs w:val="24"/>
        </w:rPr>
        <w:t xml:space="preserve"> Município de Itagibá, Estado da Bahia com duração por prazo indeterminado.</w:t>
      </w:r>
    </w:p>
    <w:p w14:paraId="3ADB2A36" w14:textId="77777777" w:rsidR="00A61581" w:rsidRPr="00DC6BCD" w:rsidRDefault="00A61581" w:rsidP="001B56B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4EF3136" w14:textId="77777777" w:rsidR="00A61581" w:rsidRPr="00DC6BCD" w:rsidRDefault="00A61581" w:rsidP="00A61581">
      <w:pPr>
        <w:jc w:val="both"/>
        <w:rPr>
          <w:rFonts w:ascii="Arial" w:hAnsi="Arial" w:cs="Arial"/>
          <w:sz w:val="24"/>
          <w:szCs w:val="24"/>
        </w:rPr>
      </w:pPr>
      <w:r w:rsidRPr="00DC6BCD">
        <w:rPr>
          <w:rFonts w:ascii="Arial" w:hAnsi="Arial" w:cs="Arial"/>
          <w:b/>
          <w:bCs/>
          <w:sz w:val="24"/>
          <w:szCs w:val="24"/>
        </w:rPr>
        <w:t>Parágrafo Único.</w:t>
      </w:r>
      <w:r w:rsidRPr="00DC6BCD">
        <w:rPr>
          <w:rFonts w:ascii="Arial" w:hAnsi="Arial" w:cs="Arial"/>
          <w:sz w:val="24"/>
          <w:szCs w:val="24"/>
        </w:rPr>
        <w:t xml:space="preserve"> A entidade que se refere o caput deste artigo fica assegurad</w:t>
      </w:r>
      <w:r>
        <w:rPr>
          <w:rFonts w:ascii="Arial" w:hAnsi="Arial" w:cs="Arial"/>
          <w:sz w:val="24"/>
          <w:szCs w:val="24"/>
        </w:rPr>
        <w:t>a</w:t>
      </w:r>
      <w:r w:rsidRPr="00DC6BCD">
        <w:rPr>
          <w:rFonts w:ascii="Arial" w:hAnsi="Arial" w:cs="Arial"/>
          <w:sz w:val="24"/>
          <w:szCs w:val="24"/>
        </w:rPr>
        <w:t xml:space="preserve"> os direitos, vantagens e prerrogativas previstas na legislação para entidades declaradas de utilidade pública.</w:t>
      </w:r>
    </w:p>
    <w:p w14:paraId="673FA50E" w14:textId="77777777" w:rsidR="00A61581" w:rsidRPr="00DC6BCD" w:rsidRDefault="00A61581" w:rsidP="001B56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ABEC05" w14:textId="77777777" w:rsidR="00A61581" w:rsidRPr="00DC6BCD" w:rsidRDefault="00A61581" w:rsidP="00A61581">
      <w:pPr>
        <w:jc w:val="both"/>
        <w:rPr>
          <w:rFonts w:ascii="Arial" w:hAnsi="Arial" w:cs="Arial"/>
          <w:sz w:val="24"/>
          <w:szCs w:val="24"/>
        </w:rPr>
      </w:pPr>
      <w:r w:rsidRPr="00DC6BCD">
        <w:rPr>
          <w:rFonts w:ascii="Arial" w:hAnsi="Arial" w:cs="Arial"/>
          <w:b/>
          <w:sz w:val="24"/>
          <w:szCs w:val="24"/>
        </w:rPr>
        <w:t xml:space="preserve">Art. 2º. </w:t>
      </w:r>
      <w:r w:rsidRPr="00DC6BCD">
        <w:rPr>
          <w:rFonts w:ascii="Arial" w:hAnsi="Arial" w:cs="Arial"/>
          <w:sz w:val="24"/>
          <w:szCs w:val="24"/>
        </w:rPr>
        <w:t>Esta Lei entrará em vigor na data de sua publicação, revogadas as disposições em contrário.</w:t>
      </w:r>
    </w:p>
    <w:p w14:paraId="4B22AD21" w14:textId="3F805389" w:rsidR="00A61581" w:rsidRPr="00DC6BCD" w:rsidRDefault="00A61581" w:rsidP="00A61581">
      <w:pPr>
        <w:jc w:val="both"/>
        <w:rPr>
          <w:rFonts w:ascii="Arial" w:hAnsi="Arial" w:cs="Arial"/>
          <w:sz w:val="24"/>
          <w:szCs w:val="24"/>
        </w:rPr>
      </w:pPr>
      <w:r w:rsidRPr="00DC6BCD">
        <w:rPr>
          <w:rFonts w:ascii="Arial" w:hAnsi="Arial" w:cs="Arial"/>
          <w:sz w:val="24"/>
          <w:szCs w:val="24"/>
        </w:rPr>
        <w:t xml:space="preserve">Sala das Sessões da Câmara Municipal de Itagibá (BA), em </w:t>
      </w:r>
      <w:r w:rsidR="008F4425">
        <w:rPr>
          <w:rFonts w:ascii="Arial" w:hAnsi="Arial" w:cs="Arial"/>
          <w:sz w:val="24"/>
          <w:szCs w:val="24"/>
        </w:rPr>
        <w:t>0</w:t>
      </w:r>
      <w:r w:rsidR="001B56BA">
        <w:rPr>
          <w:rFonts w:ascii="Arial" w:hAnsi="Arial" w:cs="Arial"/>
          <w:sz w:val="24"/>
          <w:szCs w:val="24"/>
        </w:rPr>
        <w:t>7</w:t>
      </w:r>
      <w:r w:rsidRPr="00DC6BCD">
        <w:rPr>
          <w:rFonts w:ascii="Arial" w:hAnsi="Arial" w:cs="Arial"/>
          <w:sz w:val="24"/>
          <w:szCs w:val="24"/>
        </w:rPr>
        <w:t xml:space="preserve"> de </w:t>
      </w:r>
      <w:r w:rsidR="00D40205">
        <w:rPr>
          <w:rFonts w:ascii="Arial" w:hAnsi="Arial" w:cs="Arial"/>
          <w:sz w:val="24"/>
          <w:szCs w:val="24"/>
        </w:rPr>
        <w:t>abril</w:t>
      </w:r>
      <w:r w:rsidRPr="00DC6BCD">
        <w:rPr>
          <w:rFonts w:ascii="Arial" w:hAnsi="Arial" w:cs="Arial"/>
          <w:sz w:val="24"/>
          <w:szCs w:val="24"/>
        </w:rPr>
        <w:t xml:space="preserve"> de 202</w:t>
      </w:r>
      <w:r w:rsidR="001B56BA">
        <w:rPr>
          <w:rFonts w:ascii="Arial" w:hAnsi="Arial" w:cs="Arial"/>
          <w:sz w:val="24"/>
          <w:szCs w:val="24"/>
        </w:rPr>
        <w:t>6</w:t>
      </w:r>
      <w:r w:rsidRPr="00DC6BCD">
        <w:rPr>
          <w:rFonts w:ascii="Arial" w:hAnsi="Arial" w:cs="Arial"/>
          <w:sz w:val="24"/>
          <w:szCs w:val="24"/>
        </w:rPr>
        <w:t>.</w:t>
      </w:r>
    </w:p>
    <w:p w14:paraId="4BC3868F" w14:textId="77777777" w:rsidR="003A0710" w:rsidRDefault="003A0710" w:rsidP="00AD271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8DAB02" w14:textId="2053D949" w:rsidR="00AD2712" w:rsidRPr="006C7215" w:rsidRDefault="00AD2712" w:rsidP="00AD271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C7215">
        <w:rPr>
          <w:rFonts w:ascii="Arial" w:hAnsi="Arial" w:cs="Arial"/>
          <w:b/>
          <w:bCs/>
          <w:sz w:val="24"/>
          <w:szCs w:val="24"/>
        </w:rPr>
        <w:t>PROPOSITOR:</w:t>
      </w:r>
    </w:p>
    <w:p w14:paraId="4CE64F02" w14:textId="77777777" w:rsidR="00AD2712" w:rsidRDefault="00AD2712" w:rsidP="00AD2712">
      <w:pPr>
        <w:jc w:val="both"/>
        <w:rPr>
          <w:rFonts w:ascii="Arial" w:hAnsi="Arial" w:cs="Arial"/>
          <w:sz w:val="24"/>
          <w:szCs w:val="24"/>
        </w:rPr>
      </w:pPr>
    </w:p>
    <w:p w14:paraId="5BACAE4C" w14:textId="77777777" w:rsidR="003A0710" w:rsidRDefault="003A0710" w:rsidP="007D49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1599B1" w14:textId="77777777" w:rsidR="001B56BA" w:rsidRDefault="001B56BA" w:rsidP="007D49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B0F5AB" w14:textId="77777777" w:rsidR="003A0710" w:rsidRDefault="003A0710" w:rsidP="007D49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685BD6" w14:textId="77777777" w:rsidR="003A0710" w:rsidRDefault="003A0710" w:rsidP="007D49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C792F5" w14:textId="05834E5C" w:rsidR="007D495E" w:rsidRPr="009F3701" w:rsidRDefault="001B56BA" w:rsidP="001B56B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56BA">
        <w:rPr>
          <w:rFonts w:ascii="Arial" w:hAnsi="Arial" w:cs="Arial"/>
          <w:b/>
          <w:bCs/>
          <w:sz w:val="24"/>
          <w:szCs w:val="24"/>
        </w:rPr>
        <w:t>MARCUS VINICIUS SANTOS DAMASCENO – “POGUINHA”</w:t>
      </w:r>
    </w:p>
    <w:sectPr w:rsidR="007D495E" w:rsidRPr="009F3701" w:rsidSect="00B029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133" w:bottom="1418" w:left="1276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0030" w14:textId="77777777" w:rsidR="001D5AFE" w:rsidRDefault="001D5AFE" w:rsidP="0028010F">
      <w:pPr>
        <w:spacing w:after="0" w:line="240" w:lineRule="auto"/>
      </w:pPr>
      <w:r>
        <w:separator/>
      </w:r>
    </w:p>
  </w:endnote>
  <w:endnote w:type="continuationSeparator" w:id="0">
    <w:p w14:paraId="5F6D7351" w14:textId="77777777" w:rsidR="001D5AFE" w:rsidRDefault="001D5AFE" w:rsidP="0028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F5EE" w14:textId="380AB99F" w:rsidR="00DD56FD" w:rsidRPr="00DD56FD" w:rsidRDefault="00DD56FD">
    <w:pPr>
      <w:pStyle w:val="Rodap"/>
      <w:jc w:val="right"/>
      <w:rPr>
        <w:rFonts w:ascii="Arial" w:hAnsi="Arial" w:cs="Arial"/>
        <w:sz w:val="12"/>
        <w:szCs w:val="12"/>
      </w:rPr>
    </w:pPr>
  </w:p>
  <w:p w14:paraId="7AD1ED1B" w14:textId="291F306A" w:rsidR="002C53E0" w:rsidRPr="00D742B3" w:rsidRDefault="002C53E0" w:rsidP="001D6879">
    <w:pPr>
      <w:pStyle w:val="Rodap"/>
      <w:tabs>
        <w:tab w:val="clear" w:pos="8504"/>
      </w:tabs>
      <w:ind w:right="-427"/>
      <w:jc w:val="center"/>
      <w:rPr>
        <w:rFonts w:cstheme="minorHAnsi"/>
        <w:b/>
        <w:bCs/>
        <w:color w:val="31812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853C" w14:textId="77777777" w:rsidR="001D5AFE" w:rsidRDefault="001D5AFE" w:rsidP="0028010F">
      <w:pPr>
        <w:spacing w:after="0" w:line="240" w:lineRule="auto"/>
      </w:pPr>
      <w:r>
        <w:separator/>
      </w:r>
    </w:p>
  </w:footnote>
  <w:footnote w:type="continuationSeparator" w:id="0">
    <w:p w14:paraId="5F5058EF" w14:textId="77777777" w:rsidR="001D5AFE" w:rsidRDefault="001D5AFE" w:rsidP="0028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E3FA" w14:textId="46748A6C" w:rsidR="005E6662" w:rsidRDefault="00000000">
    <w:pPr>
      <w:pStyle w:val="Cabealho"/>
    </w:pPr>
    <w:r>
      <w:rPr>
        <w:noProof/>
      </w:rPr>
      <w:pict w14:anchorId="7FEF1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6" o:spid="_x0000_s1030" type="#_x0000_t75" style="position:absolute;margin-left:0;margin-top:0;width:424.8pt;height:632.35pt;z-index:-251655168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4EC8" w14:textId="1B41881E" w:rsidR="0028010F" w:rsidRDefault="0078740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8F27D" wp14:editId="1E12DDFB">
          <wp:simplePos x="0" y="0"/>
          <wp:positionH relativeFrom="column">
            <wp:posOffset>-9525</wp:posOffset>
          </wp:positionH>
          <wp:positionV relativeFrom="paragraph">
            <wp:posOffset>-38735</wp:posOffset>
          </wp:positionV>
          <wp:extent cx="2190115" cy="927735"/>
          <wp:effectExtent l="0" t="0" r="635" b="5715"/>
          <wp:wrapTight wrapText="bothSides">
            <wp:wrapPolygon edited="0">
              <wp:start x="1691" y="0"/>
              <wp:lineTo x="0" y="7097"/>
              <wp:lineTo x="0" y="18628"/>
              <wp:lineTo x="3382" y="21290"/>
              <wp:lineTo x="6576" y="21290"/>
              <wp:lineTo x="21418" y="20846"/>
              <wp:lineTo x="21418" y="5322"/>
              <wp:lineTo x="7891" y="0"/>
              <wp:lineTo x="1691" y="0"/>
            </wp:wrapPolygon>
          </wp:wrapTight>
          <wp:docPr id="11951416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547130" name="Imagem 776547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15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1953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7" o:spid="_x0000_s1031" type="#_x0000_t75" style="position:absolute;margin-left:0;margin-top:0;width:424.8pt;height:632.35pt;z-index:-251654144;mso-position-horizontal:center;mso-position-horizontal-relative:margin;mso-position-vertical:center;mso-position-vertical-relative:margin" o:allowincell="f">
          <v:imagedata r:id="rId2" o:title="Itagibá - Câmara - Brasão Tons de Cinz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F468" w14:textId="53A223DC" w:rsidR="005E6662" w:rsidRDefault="00000000">
    <w:pPr>
      <w:pStyle w:val="Cabealho"/>
    </w:pPr>
    <w:r>
      <w:rPr>
        <w:noProof/>
      </w:rPr>
      <w:pict w14:anchorId="0E469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5" o:spid="_x0000_s1029" type="#_x0000_t75" style="position:absolute;margin-left:0;margin-top:0;width:424.8pt;height:632.35pt;z-index:-251656192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D5496"/>
    <w:multiLevelType w:val="hybridMultilevel"/>
    <w:tmpl w:val="A5AE8D4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ADF742B"/>
    <w:multiLevelType w:val="multilevel"/>
    <w:tmpl w:val="C6F4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527B0"/>
    <w:multiLevelType w:val="hybridMultilevel"/>
    <w:tmpl w:val="64B03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D0CE6"/>
    <w:multiLevelType w:val="hybridMultilevel"/>
    <w:tmpl w:val="EFC4D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4244F"/>
    <w:multiLevelType w:val="hybridMultilevel"/>
    <w:tmpl w:val="7E96DA0A"/>
    <w:lvl w:ilvl="0" w:tplc="291EEC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246A4"/>
    <w:multiLevelType w:val="multilevel"/>
    <w:tmpl w:val="6E9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282663">
    <w:abstractNumId w:val="5"/>
  </w:num>
  <w:num w:numId="2" w16cid:durableId="547449633">
    <w:abstractNumId w:val="1"/>
  </w:num>
  <w:num w:numId="3" w16cid:durableId="594099889">
    <w:abstractNumId w:val="3"/>
  </w:num>
  <w:num w:numId="4" w16cid:durableId="1837842571">
    <w:abstractNumId w:val="0"/>
  </w:num>
  <w:num w:numId="5" w16cid:durableId="740446939">
    <w:abstractNumId w:val="2"/>
  </w:num>
  <w:num w:numId="6" w16cid:durableId="72553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0F"/>
    <w:rsid w:val="00011CFC"/>
    <w:rsid w:val="00043117"/>
    <w:rsid w:val="00056B57"/>
    <w:rsid w:val="0007366D"/>
    <w:rsid w:val="0009228B"/>
    <w:rsid w:val="00094525"/>
    <w:rsid w:val="000B30AF"/>
    <w:rsid w:val="000B6258"/>
    <w:rsid w:val="000C0DEC"/>
    <w:rsid w:val="000D21C1"/>
    <w:rsid w:val="000E60E2"/>
    <w:rsid w:val="000F101D"/>
    <w:rsid w:val="00110DC2"/>
    <w:rsid w:val="00130491"/>
    <w:rsid w:val="0013338B"/>
    <w:rsid w:val="00137BA0"/>
    <w:rsid w:val="0016491C"/>
    <w:rsid w:val="00173CEA"/>
    <w:rsid w:val="00193CB8"/>
    <w:rsid w:val="001B56BA"/>
    <w:rsid w:val="001B7CB5"/>
    <w:rsid w:val="001D5AFE"/>
    <w:rsid w:val="001D6879"/>
    <w:rsid w:val="001F47E6"/>
    <w:rsid w:val="001F50B7"/>
    <w:rsid w:val="00201099"/>
    <w:rsid w:val="002019DC"/>
    <w:rsid w:val="002162E1"/>
    <w:rsid w:val="0022270E"/>
    <w:rsid w:val="00232F8C"/>
    <w:rsid w:val="0023414B"/>
    <w:rsid w:val="0024240E"/>
    <w:rsid w:val="0025761A"/>
    <w:rsid w:val="00257DBA"/>
    <w:rsid w:val="00267040"/>
    <w:rsid w:val="0028010F"/>
    <w:rsid w:val="002B5867"/>
    <w:rsid w:val="002C53E0"/>
    <w:rsid w:val="002D5741"/>
    <w:rsid w:val="002E2E13"/>
    <w:rsid w:val="002E672F"/>
    <w:rsid w:val="00344148"/>
    <w:rsid w:val="003458E2"/>
    <w:rsid w:val="0037537F"/>
    <w:rsid w:val="00383429"/>
    <w:rsid w:val="003911AB"/>
    <w:rsid w:val="003A0710"/>
    <w:rsid w:val="003B31EF"/>
    <w:rsid w:val="003B484E"/>
    <w:rsid w:val="003D43B2"/>
    <w:rsid w:val="003E2E5C"/>
    <w:rsid w:val="00430579"/>
    <w:rsid w:val="00441331"/>
    <w:rsid w:val="00472E5E"/>
    <w:rsid w:val="00484E8B"/>
    <w:rsid w:val="00493DAA"/>
    <w:rsid w:val="0049435A"/>
    <w:rsid w:val="004B2A81"/>
    <w:rsid w:val="004B2E44"/>
    <w:rsid w:val="004B2F6E"/>
    <w:rsid w:val="004F6E3A"/>
    <w:rsid w:val="00506AB3"/>
    <w:rsid w:val="00516E01"/>
    <w:rsid w:val="00517C42"/>
    <w:rsid w:val="00521549"/>
    <w:rsid w:val="0053572C"/>
    <w:rsid w:val="005366C3"/>
    <w:rsid w:val="005676A4"/>
    <w:rsid w:val="005A21D7"/>
    <w:rsid w:val="005E6662"/>
    <w:rsid w:val="005F17A7"/>
    <w:rsid w:val="005F3A8A"/>
    <w:rsid w:val="006206B3"/>
    <w:rsid w:val="00620FF6"/>
    <w:rsid w:val="00624673"/>
    <w:rsid w:val="006310C7"/>
    <w:rsid w:val="00634DC7"/>
    <w:rsid w:val="00651664"/>
    <w:rsid w:val="006564F9"/>
    <w:rsid w:val="006725E9"/>
    <w:rsid w:val="00677E1B"/>
    <w:rsid w:val="006A1A35"/>
    <w:rsid w:val="006B48A9"/>
    <w:rsid w:val="006D4463"/>
    <w:rsid w:val="006E01B8"/>
    <w:rsid w:val="006E6304"/>
    <w:rsid w:val="006E67DF"/>
    <w:rsid w:val="0072234D"/>
    <w:rsid w:val="00724DCC"/>
    <w:rsid w:val="007640C2"/>
    <w:rsid w:val="00771213"/>
    <w:rsid w:val="00772CE5"/>
    <w:rsid w:val="00785705"/>
    <w:rsid w:val="00787405"/>
    <w:rsid w:val="007A13DC"/>
    <w:rsid w:val="007A15ED"/>
    <w:rsid w:val="007A18DB"/>
    <w:rsid w:val="007B2381"/>
    <w:rsid w:val="007C3C31"/>
    <w:rsid w:val="007D2C31"/>
    <w:rsid w:val="007D495E"/>
    <w:rsid w:val="007F22EE"/>
    <w:rsid w:val="00810B1C"/>
    <w:rsid w:val="00821CC5"/>
    <w:rsid w:val="00861778"/>
    <w:rsid w:val="008634B5"/>
    <w:rsid w:val="008710CA"/>
    <w:rsid w:val="0089136D"/>
    <w:rsid w:val="00895817"/>
    <w:rsid w:val="00895BE3"/>
    <w:rsid w:val="008A6600"/>
    <w:rsid w:val="008C2E69"/>
    <w:rsid w:val="008C3263"/>
    <w:rsid w:val="008D6D14"/>
    <w:rsid w:val="008E0396"/>
    <w:rsid w:val="008F0860"/>
    <w:rsid w:val="008F25CE"/>
    <w:rsid w:val="008F4425"/>
    <w:rsid w:val="00903B8B"/>
    <w:rsid w:val="00921AA8"/>
    <w:rsid w:val="00924F71"/>
    <w:rsid w:val="00926FBB"/>
    <w:rsid w:val="00931841"/>
    <w:rsid w:val="00956A1A"/>
    <w:rsid w:val="00980C56"/>
    <w:rsid w:val="009920D6"/>
    <w:rsid w:val="009A2C01"/>
    <w:rsid w:val="009B2C9B"/>
    <w:rsid w:val="009D2D69"/>
    <w:rsid w:val="009F392C"/>
    <w:rsid w:val="00A11582"/>
    <w:rsid w:val="00A37E53"/>
    <w:rsid w:val="00A53818"/>
    <w:rsid w:val="00A61581"/>
    <w:rsid w:val="00A739D6"/>
    <w:rsid w:val="00A847E8"/>
    <w:rsid w:val="00AA0827"/>
    <w:rsid w:val="00AB14AA"/>
    <w:rsid w:val="00AC13DB"/>
    <w:rsid w:val="00AD2712"/>
    <w:rsid w:val="00AD768C"/>
    <w:rsid w:val="00AE11B1"/>
    <w:rsid w:val="00AF5E3C"/>
    <w:rsid w:val="00AF73AD"/>
    <w:rsid w:val="00B02935"/>
    <w:rsid w:val="00B2573F"/>
    <w:rsid w:val="00B32969"/>
    <w:rsid w:val="00B43E71"/>
    <w:rsid w:val="00B52B41"/>
    <w:rsid w:val="00B628D4"/>
    <w:rsid w:val="00B75D99"/>
    <w:rsid w:val="00B95C30"/>
    <w:rsid w:val="00BB43FB"/>
    <w:rsid w:val="00BD6F76"/>
    <w:rsid w:val="00BE0585"/>
    <w:rsid w:val="00C03969"/>
    <w:rsid w:val="00C54AD4"/>
    <w:rsid w:val="00C57B2A"/>
    <w:rsid w:val="00C67FC2"/>
    <w:rsid w:val="00C8732A"/>
    <w:rsid w:val="00C94BD2"/>
    <w:rsid w:val="00C96170"/>
    <w:rsid w:val="00CA6100"/>
    <w:rsid w:val="00CB3472"/>
    <w:rsid w:val="00CB7EA3"/>
    <w:rsid w:val="00CC1410"/>
    <w:rsid w:val="00CD102A"/>
    <w:rsid w:val="00CD2DF5"/>
    <w:rsid w:val="00CE0A86"/>
    <w:rsid w:val="00D10A18"/>
    <w:rsid w:val="00D345AD"/>
    <w:rsid w:val="00D3528A"/>
    <w:rsid w:val="00D40205"/>
    <w:rsid w:val="00D41B8E"/>
    <w:rsid w:val="00D470F5"/>
    <w:rsid w:val="00D52C03"/>
    <w:rsid w:val="00D742B3"/>
    <w:rsid w:val="00D75888"/>
    <w:rsid w:val="00D836D9"/>
    <w:rsid w:val="00D87454"/>
    <w:rsid w:val="00D9576B"/>
    <w:rsid w:val="00DC02D4"/>
    <w:rsid w:val="00DD56FD"/>
    <w:rsid w:val="00DE21CD"/>
    <w:rsid w:val="00E033D5"/>
    <w:rsid w:val="00E33AE6"/>
    <w:rsid w:val="00E36D90"/>
    <w:rsid w:val="00E57EEF"/>
    <w:rsid w:val="00E61C01"/>
    <w:rsid w:val="00EB13EE"/>
    <w:rsid w:val="00EC3733"/>
    <w:rsid w:val="00EE0CC1"/>
    <w:rsid w:val="00F14891"/>
    <w:rsid w:val="00F2510F"/>
    <w:rsid w:val="00F3475C"/>
    <w:rsid w:val="00F51BA1"/>
    <w:rsid w:val="00F700FD"/>
    <w:rsid w:val="00F92672"/>
    <w:rsid w:val="00F96E89"/>
    <w:rsid w:val="00FA3019"/>
    <w:rsid w:val="00FB34E1"/>
    <w:rsid w:val="00F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2D6C8"/>
  <w15:chartTrackingRefBased/>
  <w15:docId w15:val="{5037946B-4B1C-463E-86B4-7E8CF202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10F"/>
  </w:style>
  <w:style w:type="paragraph" w:styleId="Rodap">
    <w:name w:val="footer"/>
    <w:basedOn w:val="Normal"/>
    <w:link w:val="Rodap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10F"/>
  </w:style>
  <w:style w:type="paragraph" w:styleId="PargrafodaLista">
    <w:name w:val="List Paragraph"/>
    <w:basedOn w:val="Normal"/>
    <w:uiPriority w:val="34"/>
    <w:qFormat/>
    <w:rsid w:val="00521549"/>
    <w:pPr>
      <w:ind w:left="720"/>
      <w:contextualSpacing/>
    </w:pPr>
  </w:style>
  <w:style w:type="paragraph" w:styleId="NormalWeb">
    <w:name w:val="Normal (Web)"/>
    <w:basedOn w:val="Normal"/>
    <w:uiPriority w:val="99"/>
    <w:rsid w:val="00C9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23C2-2BC4-4E33-9D79-EE5E7BE3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norielson oliveira</dc:creator>
  <cp:keywords/>
  <dc:description/>
  <cp:lastModifiedBy>Luciano Miranda Sampaio</cp:lastModifiedBy>
  <cp:revision>8</cp:revision>
  <cp:lastPrinted>2026-04-07T18:13:00Z</cp:lastPrinted>
  <dcterms:created xsi:type="dcterms:W3CDTF">2026-04-07T18:06:00Z</dcterms:created>
  <dcterms:modified xsi:type="dcterms:W3CDTF">2026-04-07T18:19:00Z</dcterms:modified>
</cp:coreProperties>
</file>